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3C" w:rsidRPr="002F6533" w:rsidRDefault="00E8383C" w:rsidP="00E8383C">
      <w:pPr>
        <w:jc w:val="right"/>
        <w:rPr>
          <w:rFonts w:ascii="Times New Roman" w:hAnsi="Times New Roman" w:cs="Times New Roman"/>
          <w:sz w:val="24"/>
          <w:szCs w:val="24"/>
        </w:rPr>
      </w:pPr>
      <w:r w:rsidRPr="002F6533">
        <w:rPr>
          <w:rFonts w:ascii="Times New Roman" w:hAnsi="Times New Roman" w:cs="Times New Roman"/>
          <w:sz w:val="24"/>
          <w:szCs w:val="24"/>
        </w:rPr>
        <w:t>________________</w:t>
      </w:r>
    </w:p>
    <w:p w:rsidR="00FE1C81" w:rsidRPr="002F6533" w:rsidRDefault="00E8383C">
      <w:pPr>
        <w:rPr>
          <w:rFonts w:ascii="Times New Roman" w:hAnsi="Times New Roman" w:cs="Times New Roman"/>
          <w:sz w:val="24"/>
          <w:szCs w:val="24"/>
        </w:rPr>
      </w:pPr>
      <w:r w:rsidRPr="002F6533">
        <w:rPr>
          <w:rFonts w:ascii="Times New Roman" w:hAnsi="Times New Roman" w:cs="Times New Roman"/>
          <w:sz w:val="24"/>
          <w:szCs w:val="24"/>
        </w:rPr>
        <w:t>__________________</w:t>
      </w:r>
    </w:p>
    <w:p w:rsidR="00E8383C" w:rsidRPr="002F6533" w:rsidRDefault="00E8383C">
      <w:pPr>
        <w:rPr>
          <w:rFonts w:ascii="Times New Roman" w:hAnsi="Times New Roman" w:cs="Times New Roman"/>
          <w:sz w:val="24"/>
          <w:szCs w:val="24"/>
        </w:rPr>
      </w:pPr>
      <w:r w:rsidRPr="002F6533">
        <w:rPr>
          <w:rFonts w:ascii="Times New Roman" w:hAnsi="Times New Roman" w:cs="Times New Roman"/>
          <w:sz w:val="24"/>
          <w:szCs w:val="24"/>
        </w:rPr>
        <w:t>__________________</w:t>
      </w:r>
    </w:p>
    <w:p w:rsidR="00E8383C" w:rsidRPr="002F6533" w:rsidRDefault="00E8383C">
      <w:pPr>
        <w:rPr>
          <w:rFonts w:ascii="Times New Roman" w:hAnsi="Times New Roman" w:cs="Times New Roman"/>
          <w:sz w:val="24"/>
          <w:szCs w:val="24"/>
        </w:rPr>
      </w:pPr>
      <w:r w:rsidRPr="002F6533">
        <w:rPr>
          <w:rFonts w:ascii="Times New Roman" w:hAnsi="Times New Roman" w:cs="Times New Roman"/>
          <w:sz w:val="24"/>
          <w:szCs w:val="24"/>
        </w:rPr>
        <w:t>___________________</w:t>
      </w:r>
    </w:p>
    <w:p w:rsidR="00E8383C" w:rsidRPr="002F6533" w:rsidRDefault="00E8383C" w:rsidP="005C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33">
        <w:rPr>
          <w:rFonts w:ascii="Times New Roman" w:hAnsi="Times New Roman" w:cs="Times New Roman"/>
          <w:sz w:val="24"/>
          <w:szCs w:val="24"/>
        </w:rPr>
        <w:t>___________________</w:t>
      </w:r>
    </w:p>
    <w:p w:rsidR="00E8383C" w:rsidRPr="002F6533" w:rsidRDefault="00E8383C" w:rsidP="005C3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533">
        <w:rPr>
          <w:rFonts w:ascii="Times New Roman" w:hAnsi="Times New Roman" w:cs="Times New Roman"/>
          <w:sz w:val="24"/>
          <w:szCs w:val="24"/>
        </w:rPr>
        <w:t>Quote Analysis</w:t>
      </w:r>
    </w:p>
    <w:p w:rsidR="00E8383C" w:rsidRDefault="00E8383C" w:rsidP="005C3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F37">
        <w:rPr>
          <w:rFonts w:ascii="Times New Roman" w:hAnsi="Times New Roman" w:cs="Times New Roman"/>
          <w:i/>
          <w:sz w:val="24"/>
          <w:szCs w:val="24"/>
        </w:rPr>
        <w:t>Wednesday Wars</w:t>
      </w:r>
      <w:r w:rsidRPr="002F6533">
        <w:rPr>
          <w:rFonts w:ascii="Times New Roman" w:hAnsi="Times New Roman" w:cs="Times New Roman"/>
          <w:sz w:val="24"/>
          <w:szCs w:val="24"/>
        </w:rPr>
        <w:t xml:space="preserve"> November</w:t>
      </w:r>
    </w:p>
    <w:p w:rsidR="005C3F37" w:rsidRPr="00E8383C" w:rsidRDefault="005C3F37" w:rsidP="005C3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B71" w:rsidRDefault="004B3B71" w:rsidP="00E83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B3B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Directions: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Below is a quote from </w:t>
      </w:r>
      <w:r w:rsidRPr="004B3B7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Wednesday Wars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This conversation takes place between Mrs. Baker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Holling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after he has finished </w:t>
      </w:r>
      <w:r w:rsidRPr="004B3B7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The Tempest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Do you agree with Mrs. Baker’s comment about DEFEAT or do you agree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Holling’s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comment about DEFEAT? Be very specific in your explanation</w:t>
      </w:r>
      <w:r w:rsidR="005C3F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and as always use evidence and elaborate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5C3F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Your paragraph should follow the same structure of our Reading Response Log.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Follow the steps below to complete the QUOTE ANALYSIS. </w:t>
      </w:r>
    </w:p>
    <w:p w:rsidR="004B3B71" w:rsidRDefault="004B3B71" w:rsidP="004B3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A4CBE" w:rsidRDefault="004B3B71" w:rsidP="00AA4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Pr="00E838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2F65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A4C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State what “side” you are on; Mrs. Baker (defeat helps us grow) or </w:t>
      </w:r>
      <w:proofErr w:type="spellStart"/>
      <w:r w:rsidR="00AA4C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Holling</w:t>
      </w:r>
      <w:proofErr w:type="spellEnd"/>
      <w:r w:rsidR="00AA4C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(defeat is just defeat).</w:t>
      </w:r>
    </w:p>
    <w:p w:rsidR="00AA4CBE" w:rsidRDefault="00AA4CBE" w:rsidP="004B3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B3B71" w:rsidRPr="00E8383C" w:rsidRDefault="00AA4CBE" w:rsidP="004B3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r w:rsidR="005C3F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What does this quote mean? Explain in your own words what Mrs. Baker/</w:t>
      </w:r>
      <w:proofErr w:type="spellStart"/>
      <w:r w:rsidR="005C3F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Holling</w:t>
      </w:r>
      <w:proofErr w:type="spellEnd"/>
      <w:r w:rsidR="005C3F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mean by this quote.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ELABORATE!</w:t>
      </w:r>
    </w:p>
    <w:p w:rsidR="004B3B71" w:rsidRPr="002F6533" w:rsidRDefault="004B3B71" w:rsidP="004B3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B3B71" w:rsidRPr="00E8383C" w:rsidRDefault="00AA4CBE" w:rsidP="004B3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="004B3B71" w:rsidRPr="00E838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4B3B71" w:rsidRPr="002F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3B71" w:rsidRPr="00E838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Explain</w:t>
      </w:r>
      <w:r w:rsidR="004B3B71" w:rsidRPr="002F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3B71" w:rsidRPr="00E8383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what this quot</w:t>
      </w:r>
      <w:r w:rsidR="005C3F3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e tells you about Mrs. Baker and </w:t>
      </w:r>
      <w:proofErr w:type="spellStart"/>
      <w:r w:rsidR="005C3F3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Holling</w:t>
      </w:r>
      <w:proofErr w:type="spellEnd"/>
      <w:r w:rsidR="005C3F3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. What does this quote tell us about the</w:t>
      </w:r>
      <w:r w:rsidR="004B3B71" w:rsidRPr="00E8383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plot of the story</w:t>
      </w:r>
      <w:r w:rsidR="005C3F3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?</w:t>
      </w:r>
      <w:r w:rsidR="004B3B71" w:rsidRPr="00E8383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 What </w:t>
      </w:r>
      <w:r w:rsidR="005C3F3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character </w:t>
      </w:r>
      <w:r w:rsidR="004B3B71" w:rsidRPr="00E8383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 xml:space="preserve">traits are revealed?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ELABORATE!</w:t>
      </w:r>
    </w:p>
    <w:p w:rsidR="004B3B71" w:rsidRPr="002F6533" w:rsidRDefault="004B3B71" w:rsidP="004B3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B3B71" w:rsidRDefault="00AA4CBE" w:rsidP="004B3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Provide examples</w:t>
      </w:r>
      <w:r w:rsidR="005C3F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from the novel and/or </w:t>
      </w:r>
      <w:r w:rsidR="004B3B71" w:rsidRPr="002F65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your own life or someone who is close to you. </w:t>
      </w:r>
      <w:r w:rsidR="005C3F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How has “defeat” effected that person or you?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C3F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ELABORATE!</w:t>
      </w:r>
    </w:p>
    <w:p w:rsidR="00AA4CBE" w:rsidRDefault="00AA4CBE" w:rsidP="004B3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A4CBE" w:rsidRDefault="00AA4CBE" w:rsidP="004B3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End with a powerful/creative conclusion!</w:t>
      </w:r>
    </w:p>
    <w:p w:rsidR="004B3B71" w:rsidRDefault="004B3B71" w:rsidP="00E83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D08E2" w:rsidRPr="002F6533" w:rsidRDefault="00FD08E2" w:rsidP="00E83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D7B94" w:rsidRPr="00FD08E2" w:rsidRDefault="00FD74F5" w:rsidP="00FD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“But </w:t>
      </w:r>
      <w:bookmarkStart w:id="0" w:name="_GoBack"/>
      <w:bookmarkEnd w:id="0"/>
      <w:r w:rsidR="00FD08E2" w:rsidRPr="00FD08E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there’s another part of us, too—a part that uses defeat to grow.” (Schmidt 70)</w:t>
      </w:r>
    </w:p>
    <w:p w:rsidR="00FD08E2" w:rsidRPr="00FD08E2" w:rsidRDefault="00FD08E2" w:rsidP="00FD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FD08E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‘“Defeat doesn’t help you to grow,” I said. “It’s just defeat.”’(Schmidt 71)</w:t>
      </w:r>
    </w:p>
    <w:p w:rsidR="000D7B94" w:rsidRPr="002F6533" w:rsidRDefault="000D7B94" w:rsidP="00E83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55361" w:rsidRPr="002F6533" w:rsidRDefault="00D55361" w:rsidP="00D553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F65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65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</w:t>
      </w:r>
    </w:p>
    <w:p w:rsidR="00D55361" w:rsidRPr="002F6533" w:rsidRDefault="00D55361" w:rsidP="00D553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F65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65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</w:t>
      </w:r>
    </w:p>
    <w:p w:rsidR="00D55361" w:rsidRPr="002F6533" w:rsidRDefault="00D55361" w:rsidP="00D553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F65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65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</w:t>
      </w:r>
    </w:p>
    <w:p w:rsidR="00D55361" w:rsidRPr="002F6533" w:rsidRDefault="00D55361" w:rsidP="00D553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F65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65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</w:t>
      </w:r>
    </w:p>
    <w:p w:rsidR="00D55361" w:rsidRPr="002F6533" w:rsidRDefault="00D55361" w:rsidP="00D553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F65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65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</w:t>
      </w:r>
    </w:p>
    <w:p w:rsidR="00D55361" w:rsidRPr="002F6533" w:rsidRDefault="00D55361" w:rsidP="00D553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F65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65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</w:t>
      </w:r>
    </w:p>
    <w:p w:rsidR="00AA4CBE" w:rsidRPr="002F6533" w:rsidRDefault="00D55361" w:rsidP="00AA4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F65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65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</w:t>
      </w:r>
      <w:r w:rsidR="00AA4CBE" w:rsidRPr="002F65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4C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</w:t>
      </w:r>
    </w:p>
    <w:p w:rsidR="00AA4CBE" w:rsidRPr="002F6533" w:rsidRDefault="00AA4CBE" w:rsidP="00AA4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F65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</w:t>
      </w:r>
      <w:r w:rsidRPr="002F65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</w:t>
      </w:r>
    </w:p>
    <w:p w:rsidR="00AA4CBE" w:rsidRPr="002F6533" w:rsidRDefault="00AA4CBE" w:rsidP="00AA4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F65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</w:t>
      </w:r>
      <w:r w:rsidRPr="002F65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</w:t>
      </w:r>
    </w:p>
    <w:p w:rsidR="00AA4CBE" w:rsidRPr="002F6533" w:rsidRDefault="00AA4CBE" w:rsidP="00AA4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55361" w:rsidRPr="002F6533" w:rsidRDefault="00D55361" w:rsidP="00D553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D7B94" w:rsidRPr="002F6533" w:rsidRDefault="000D7B94" w:rsidP="00D553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55361" w:rsidRPr="002F6533" w:rsidRDefault="00D55361" w:rsidP="00E83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55361" w:rsidRPr="002F6533" w:rsidRDefault="00D55361" w:rsidP="00E83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55361" w:rsidRPr="002F6533" w:rsidRDefault="00D55361" w:rsidP="00E83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55361" w:rsidRPr="002F6533" w:rsidRDefault="00D55361" w:rsidP="00E83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55361" w:rsidRPr="002F6533" w:rsidRDefault="00D55361" w:rsidP="00E83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55361" w:rsidRPr="002F6533" w:rsidRDefault="00D55361" w:rsidP="00E83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8383C" w:rsidRPr="002F6533" w:rsidRDefault="00E8383C" w:rsidP="00E8383C">
      <w:pPr>
        <w:rPr>
          <w:rFonts w:ascii="Times New Roman" w:hAnsi="Times New Roman" w:cs="Times New Roman"/>
          <w:sz w:val="24"/>
          <w:szCs w:val="24"/>
        </w:rPr>
      </w:pPr>
    </w:p>
    <w:sectPr w:rsidR="00E8383C" w:rsidRPr="002F6533" w:rsidSect="002F65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3C"/>
    <w:rsid w:val="00091BA4"/>
    <w:rsid w:val="000D7B94"/>
    <w:rsid w:val="002F6533"/>
    <w:rsid w:val="00415C28"/>
    <w:rsid w:val="00471DF3"/>
    <w:rsid w:val="004A0BDE"/>
    <w:rsid w:val="004B3B71"/>
    <w:rsid w:val="005C3F37"/>
    <w:rsid w:val="009D3FF4"/>
    <w:rsid w:val="00AA4CBE"/>
    <w:rsid w:val="00AC5AC7"/>
    <w:rsid w:val="00AF6B03"/>
    <w:rsid w:val="00D50228"/>
    <w:rsid w:val="00D55361"/>
    <w:rsid w:val="00DB2B23"/>
    <w:rsid w:val="00E25208"/>
    <w:rsid w:val="00E8383C"/>
    <w:rsid w:val="00FD08E2"/>
    <w:rsid w:val="00FD74F5"/>
    <w:rsid w:val="00F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7E672-9D7F-4995-AE1A-FD7EBE87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383C"/>
  </w:style>
  <w:style w:type="character" w:styleId="Strong">
    <w:name w:val="Strong"/>
    <w:basedOn w:val="DefaultParagraphFont"/>
    <w:uiPriority w:val="22"/>
    <w:qFormat/>
    <w:rsid w:val="00E838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70E9FDD7</Template>
  <TotalTime>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Brittany D</dc:creator>
  <cp:keywords/>
  <dc:description/>
  <cp:lastModifiedBy>Carpenter, Nanette R</cp:lastModifiedBy>
  <cp:revision>3</cp:revision>
  <cp:lastPrinted>2015-09-15T20:18:00Z</cp:lastPrinted>
  <dcterms:created xsi:type="dcterms:W3CDTF">2015-09-16T15:28:00Z</dcterms:created>
  <dcterms:modified xsi:type="dcterms:W3CDTF">2015-09-17T13:08:00Z</dcterms:modified>
</cp:coreProperties>
</file>